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60F48" w:rsidRPr="00160F48" w:rsidRDefault="00160F48" w:rsidP="00160F48">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160F48">
        <w:rPr>
          <w:rFonts w:ascii="Times New Roman" w:eastAsia="Times New Roman" w:hAnsi="Times New Roman" w:cs="Times New Roman"/>
          <w:b/>
          <w:bCs/>
          <w:kern w:val="36"/>
          <w:sz w:val="48"/>
          <w:szCs w:val="48"/>
          <w:lang w:eastAsia="en-GB"/>
        </w:rPr>
        <w:t>Verslag dialoogbijeenkomst over femicide in de Surinaamse gemeenschap</w:t>
      </w:r>
    </w:p>
    <w:p w:rsidR="00160F48" w:rsidRPr="00160F48" w:rsidRDefault="00160F48" w:rsidP="00160F48">
      <w:pPr>
        <w:spacing w:before="100" w:beforeAutospacing="1" w:after="100" w:afterAutospacing="1" w:line="240" w:lineRule="auto"/>
        <w:rPr>
          <w:rFonts w:ascii="Times New Roman" w:eastAsia="Times New Roman" w:hAnsi="Times New Roman" w:cs="Times New Roman"/>
          <w:sz w:val="24"/>
          <w:szCs w:val="24"/>
          <w:lang w:eastAsia="en-GB"/>
        </w:rPr>
      </w:pPr>
      <w:r w:rsidRPr="00160F48">
        <w:rPr>
          <w:rFonts w:ascii="Times New Roman" w:eastAsia="Times New Roman" w:hAnsi="Times New Roman" w:cs="Times New Roman"/>
          <w:sz w:val="24"/>
          <w:szCs w:val="24"/>
          <w:lang w:eastAsia="en-GB"/>
        </w:rPr>
        <w:t xml:space="preserve">Tijdens onze recente bijeenkomst hebben we stilgestaan bij </w:t>
      </w:r>
      <w:r w:rsidRPr="00160F48">
        <w:rPr>
          <w:rFonts w:ascii="Times New Roman" w:eastAsia="Times New Roman" w:hAnsi="Times New Roman" w:cs="Times New Roman"/>
          <w:b/>
          <w:bCs/>
          <w:sz w:val="24"/>
          <w:szCs w:val="24"/>
          <w:lang w:eastAsia="en-GB"/>
        </w:rPr>
        <w:t>femicide binnen de Surinaamse gemeenschap</w:t>
      </w:r>
      <w:r w:rsidRPr="00160F48">
        <w:rPr>
          <w:rFonts w:ascii="Times New Roman" w:eastAsia="Times New Roman" w:hAnsi="Times New Roman" w:cs="Times New Roman"/>
          <w:sz w:val="24"/>
          <w:szCs w:val="24"/>
          <w:lang w:eastAsia="en-GB"/>
        </w:rPr>
        <w:t xml:space="preserve">, met specifieke verwijzing naar de bekende gevallen van </w:t>
      </w:r>
      <w:r w:rsidRPr="00160F48">
        <w:rPr>
          <w:rFonts w:ascii="Times New Roman" w:eastAsia="Times New Roman" w:hAnsi="Times New Roman" w:cs="Times New Roman"/>
          <w:i/>
          <w:iCs/>
          <w:sz w:val="24"/>
          <w:szCs w:val="24"/>
          <w:lang w:eastAsia="en-GB"/>
        </w:rPr>
        <w:t>Bansi</w:t>
      </w:r>
      <w:r w:rsidRPr="00160F48">
        <w:rPr>
          <w:rFonts w:ascii="Times New Roman" w:eastAsia="Times New Roman" w:hAnsi="Times New Roman" w:cs="Times New Roman"/>
          <w:sz w:val="24"/>
          <w:szCs w:val="24"/>
          <w:lang w:eastAsia="en-GB"/>
        </w:rPr>
        <w:t xml:space="preserve"> en </w:t>
      </w:r>
      <w:r w:rsidRPr="00160F48">
        <w:rPr>
          <w:rFonts w:ascii="Times New Roman" w:eastAsia="Times New Roman" w:hAnsi="Times New Roman" w:cs="Times New Roman"/>
          <w:i/>
          <w:iCs/>
          <w:sz w:val="24"/>
          <w:szCs w:val="24"/>
          <w:lang w:eastAsia="en-GB"/>
        </w:rPr>
        <w:t>Paro</w:t>
      </w:r>
      <w:r w:rsidRPr="00160F48">
        <w:rPr>
          <w:rFonts w:ascii="Times New Roman" w:eastAsia="Times New Roman" w:hAnsi="Times New Roman" w:cs="Times New Roman"/>
          <w:sz w:val="24"/>
          <w:szCs w:val="24"/>
          <w:lang w:eastAsia="en-GB"/>
        </w:rPr>
        <w:t>. De herkenning in de zaal was groot; vrijwel iedereen had van deze tragische gebeurtenissen gehoord. Dit vormde de aanleiding voor een open en eerlijke dialoog over geweld, cultuur, familie-eer en de manieren waarop we als gemeenschap beter kunnen signaleren en ingrijpen.</w:t>
      </w:r>
    </w:p>
    <w:p w:rsidR="00160F48" w:rsidRPr="00160F48" w:rsidRDefault="000B710F" w:rsidP="00160F48">
      <w:pPr>
        <w:spacing w:after="0" w:line="240" w:lineRule="auto"/>
        <w:rPr>
          <w:rFonts w:ascii="Times New Roman" w:eastAsia="Times New Roman" w:hAnsi="Times New Roman" w:cs="Times New Roman"/>
          <w:sz w:val="24"/>
          <w:szCs w:val="24"/>
          <w:lang w:eastAsia="en-GB"/>
        </w:rPr>
      </w:pPr>
      <w:r w:rsidRPr="000B710F">
        <w:rPr>
          <w:rFonts w:ascii="Times New Roman" w:eastAsia="Times New Roman" w:hAnsi="Times New Roman" w:cs="Times New Roman"/>
          <w:noProof/>
          <w:sz w:val="24"/>
          <w:szCs w:val="24"/>
          <w:lang w:eastAsia="en-GB"/>
        </w:rPr>
        <w:pict>
          <v:rect id="_x0000_i1031" alt="" style="width:451.3pt;height:.05pt;mso-width-percent:0;mso-height-percent:0;mso-width-percent:0;mso-height-percent:0" o:hralign="center" o:hrstd="t" o:hr="t" fillcolor="#a0a0a0" stroked="f"/>
        </w:pict>
      </w:r>
    </w:p>
    <w:p w:rsidR="00160F48" w:rsidRPr="00160F48" w:rsidRDefault="00160F48" w:rsidP="00160F48">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60F48">
        <w:rPr>
          <w:rFonts w:ascii="Times New Roman" w:eastAsia="Times New Roman" w:hAnsi="Times New Roman" w:cs="Times New Roman"/>
          <w:b/>
          <w:bCs/>
          <w:sz w:val="36"/>
          <w:szCs w:val="36"/>
          <w:lang w:eastAsia="en-GB"/>
        </w:rPr>
        <w:t>Gesprek over geweld: “Hoe zit het met mannen?”</w:t>
      </w:r>
    </w:p>
    <w:p w:rsidR="00160F48" w:rsidRPr="00160F48" w:rsidRDefault="00160F48" w:rsidP="00160F48">
      <w:pPr>
        <w:spacing w:before="100" w:beforeAutospacing="1" w:after="100" w:afterAutospacing="1" w:line="240" w:lineRule="auto"/>
        <w:rPr>
          <w:rFonts w:ascii="Times New Roman" w:eastAsia="Times New Roman" w:hAnsi="Times New Roman" w:cs="Times New Roman"/>
          <w:sz w:val="24"/>
          <w:szCs w:val="24"/>
          <w:lang w:eastAsia="en-GB"/>
        </w:rPr>
      </w:pPr>
      <w:r w:rsidRPr="00160F48">
        <w:rPr>
          <w:rFonts w:ascii="Times New Roman" w:eastAsia="Times New Roman" w:hAnsi="Times New Roman" w:cs="Times New Roman"/>
          <w:sz w:val="24"/>
          <w:szCs w:val="24"/>
          <w:lang w:eastAsia="en-GB"/>
        </w:rPr>
        <w:t xml:space="preserve">Een van de eerste vragen uit het publiek ging over de positie van mannen: </w:t>
      </w:r>
      <w:r w:rsidRPr="00160F48">
        <w:rPr>
          <w:rFonts w:ascii="Times New Roman" w:eastAsia="Times New Roman" w:hAnsi="Times New Roman" w:cs="Times New Roman"/>
          <w:i/>
          <w:iCs/>
          <w:sz w:val="24"/>
          <w:szCs w:val="24"/>
          <w:lang w:eastAsia="en-GB"/>
        </w:rPr>
        <w:t>“Mannen zijn toch ook vaak de dupe van geweld?”</w:t>
      </w:r>
      <w:r w:rsidRPr="00160F48">
        <w:rPr>
          <w:rFonts w:ascii="Times New Roman" w:eastAsia="Times New Roman" w:hAnsi="Times New Roman" w:cs="Times New Roman"/>
          <w:sz w:val="24"/>
          <w:szCs w:val="24"/>
          <w:lang w:eastAsia="en-GB"/>
        </w:rPr>
        <w:t xml:space="preserve"> Er werd benoemd dat sommigen geloven dat mannen soms tot geweld overgaan doordat het thuis niet goed gaat of omdat zij zich getriggerd voelen.</w:t>
      </w:r>
    </w:p>
    <w:p w:rsidR="00160F48" w:rsidRPr="00160F48" w:rsidRDefault="00160F48" w:rsidP="00160F48">
      <w:pPr>
        <w:spacing w:before="100" w:beforeAutospacing="1" w:after="100" w:afterAutospacing="1" w:line="240" w:lineRule="auto"/>
        <w:rPr>
          <w:rFonts w:ascii="Times New Roman" w:eastAsia="Times New Roman" w:hAnsi="Times New Roman" w:cs="Times New Roman"/>
          <w:sz w:val="24"/>
          <w:szCs w:val="24"/>
          <w:lang w:eastAsia="en-GB"/>
        </w:rPr>
      </w:pPr>
      <w:r w:rsidRPr="00160F48">
        <w:rPr>
          <w:rFonts w:ascii="Times New Roman" w:eastAsia="Times New Roman" w:hAnsi="Times New Roman" w:cs="Times New Roman"/>
          <w:sz w:val="24"/>
          <w:szCs w:val="24"/>
          <w:lang w:eastAsia="en-GB"/>
        </w:rPr>
        <w:t xml:space="preserve">De reacties uit de zaal waren wisselend. Een aanzienlijk deel benadrukte dat geweld nooit te rechtvaardigen is en dat </w:t>
      </w:r>
      <w:r w:rsidRPr="00160F48">
        <w:rPr>
          <w:rFonts w:ascii="Times New Roman" w:eastAsia="Times New Roman" w:hAnsi="Times New Roman" w:cs="Times New Roman"/>
          <w:b/>
          <w:bCs/>
          <w:sz w:val="24"/>
          <w:szCs w:val="24"/>
          <w:lang w:eastAsia="en-GB"/>
        </w:rPr>
        <w:t>uit de situatie stappen</w:t>
      </w:r>
      <w:r w:rsidRPr="00160F48">
        <w:rPr>
          <w:rFonts w:ascii="Times New Roman" w:eastAsia="Times New Roman" w:hAnsi="Times New Roman" w:cs="Times New Roman"/>
          <w:sz w:val="24"/>
          <w:szCs w:val="24"/>
          <w:lang w:eastAsia="en-GB"/>
        </w:rPr>
        <w:t xml:space="preserve"> in veel gevallen de beste optie is. Anderen gaven aan dat </w:t>
      </w:r>
      <w:r w:rsidRPr="00160F48">
        <w:rPr>
          <w:rFonts w:ascii="Times New Roman" w:eastAsia="Times New Roman" w:hAnsi="Times New Roman" w:cs="Times New Roman"/>
          <w:b/>
          <w:bCs/>
          <w:sz w:val="24"/>
          <w:szCs w:val="24"/>
          <w:lang w:eastAsia="en-GB"/>
        </w:rPr>
        <w:t>scheiden</w:t>
      </w:r>
      <w:r w:rsidRPr="00160F48">
        <w:rPr>
          <w:rFonts w:ascii="Times New Roman" w:eastAsia="Times New Roman" w:hAnsi="Times New Roman" w:cs="Times New Roman"/>
          <w:sz w:val="24"/>
          <w:szCs w:val="24"/>
          <w:lang w:eastAsia="en-GB"/>
        </w:rPr>
        <w:t xml:space="preserve"> soms de meest gezonde keuze is, zeker wanneer veiligheid in het geding is.</w:t>
      </w:r>
    </w:p>
    <w:p w:rsidR="00160F48" w:rsidRPr="00160F48" w:rsidRDefault="00160F48" w:rsidP="00160F48">
      <w:pPr>
        <w:spacing w:before="100" w:beforeAutospacing="1" w:after="100" w:afterAutospacing="1" w:line="240" w:lineRule="auto"/>
        <w:rPr>
          <w:rFonts w:ascii="Times New Roman" w:eastAsia="Times New Roman" w:hAnsi="Times New Roman" w:cs="Times New Roman"/>
          <w:sz w:val="24"/>
          <w:szCs w:val="24"/>
          <w:lang w:eastAsia="en-GB"/>
        </w:rPr>
      </w:pPr>
      <w:r w:rsidRPr="00160F48">
        <w:rPr>
          <w:rFonts w:ascii="Times New Roman" w:eastAsia="Times New Roman" w:hAnsi="Times New Roman" w:cs="Times New Roman"/>
          <w:sz w:val="24"/>
          <w:szCs w:val="24"/>
          <w:lang w:eastAsia="en-GB"/>
        </w:rPr>
        <w:t xml:space="preserve">De groep stemde uiteindelijk in met een belangrijk uitgangspunt: </w:t>
      </w:r>
      <w:r w:rsidRPr="00160F48">
        <w:rPr>
          <w:rFonts w:ascii="Times New Roman" w:eastAsia="Times New Roman" w:hAnsi="Times New Roman" w:cs="Times New Roman"/>
          <w:b/>
          <w:bCs/>
          <w:sz w:val="24"/>
          <w:szCs w:val="24"/>
          <w:lang w:eastAsia="en-GB"/>
        </w:rPr>
        <w:t>bij elke situatie moet het verhaal van beide partijen gehoord worden</w:t>
      </w:r>
      <w:r w:rsidRPr="00160F48">
        <w:rPr>
          <w:rFonts w:ascii="Times New Roman" w:eastAsia="Times New Roman" w:hAnsi="Times New Roman" w:cs="Times New Roman"/>
          <w:sz w:val="24"/>
          <w:szCs w:val="24"/>
          <w:lang w:eastAsia="en-GB"/>
        </w:rPr>
        <w:t>, maar dat neemt niet weg dat geweld nooit te excuseren valt.</w:t>
      </w:r>
    </w:p>
    <w:p w:rsidR="00160F48" w:rsidRPr="00160F48" w:rsidRDefault="000B710F" w:rsidP="00160F48">
      <w:pPr>
        <w:spacing w:after="0" w:line="240" w:lineRule="auto"/>
        <w:rPr>
          <w:rFonts w:ascii="Times New Roman" w:eastAsia="Times New Roman" w:hAnsi="Times New Roman" w:cs="Times New Roman"/>
          <w:sz w:val="24"/>
          <w:szCs w:val="24"/>
          <w:lang w:eastAsia="en-GB"/>
        </w:rPr>
      </w:pPr>
      <w:r w:rsidRPr="000B710F">
        <w:rPr>
          <w:rFonts w:ascii="Times New Roman" w:eastAsia="Times New Roman" w:hAnsi="Times New Roman" w:cs="Times New Roman"/>
          <w:noProof/>
          <w:sz w:val="24"/>
          <w:szCs w:val="24"/>
          <w:lang w:eastAsia="en-GB"/>
        </w:rPr>
        <w:pict>
          <v:rect id="_x0000_i1030" alt="" style="width:451.3pt;height:.05pt;mso-width-percent:0;mso-height-percent:0;mso-width-percent:0;mso-height-percent:0" o:hralign="center" o:hrstd="t" o:hr="t" fillcolor="#a0a0a0" stroked="f"/>
        </w:pict>
      </w:r>
    </w:p>
    <w:p w:rsidR="00160F48" w:rsidRPr="00160F48" w:rsidRDefault="00160F48" w:rsidP="00160F48">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60F48">
        <w:rPr>
          <w:rFonts w:ascii="Times New Roman" w:eastAsia="Times New Roman" w:hAnsi="Times New Roman" w:cs="Times New Roman"/>
          <w:b/>
          <w:bCs/>
          <w:sz w:val="36"/>
          <w:szCs w:val="36"/>
          <w:lang w:eastAsia="en-GB"/>
        </w:rPr>
        <w:t>Familie-eer en de zwijgcultuur</w:t>
      </w:r>
    </w:p>
    <w:p w:rsidR="00160F48" w:rsidRPr="00160F48" w:rsidRDefault="00160F48" w:rsidP="00160F48">
      <w:pPr>
        <w:spacing w:before="100" w:beforeAutospacing="1" w:after="100" w:afterAutospacing="1" w:line="240" w:lineRule="auto"/>
        <w:rPr>
          <w:rFonts w:ascii="Times New Roman" w:eastAsia="Times New Roman" w:hAnsi="Times New Roman" w:cs="Times New Roman"/>
          <w:sz w:val="24"/>
          <w:szCs w:val="24"/>
          <w:lang w:eastAsia="en-GB"/>
        </w:rPr>
      </w:pPr>
      <w:r w:rsidRPr="00160F48">
        <w:rPr>
          <w:rFonts w:ascii="Times New Roman" w:eastAsia="Times New Roman" w:hAnsi="Times New Roman" w:cs="Times New Roman"/>
          <w:sz w:val="24"/>
          <w:szCs w:val="24"/>
          <w:lang w:eastAsia="en-GB"/>
        </w:rPr>
        <w:t xml:space="preserve">Een terugkerend thema was de vraag of problemen binnenshuis moeten blijven. Sommigen gaven aan dat ze dit zo geleerd hebben vanuit het idee van </w:t>
      </w:r>
      <w:r w:rsidRPr="00160F48">
        <w:rPr>
          <w:rFonts w:ascii="Times New Roman" w:eastAsia="Times New Roman" w:hAnsi="Times New Roman" w:cs="Times New Roman"/>
          <w:b/>
          <w:bCs/>
          <w:sz w:val="24"/>
          <w:szCs w:val="24"/>
          <w:lang w:eastAsia="en-GB"/>
        </w:rPr>
        <w:t>familie-eer</w:t>
      </w:r>
      <w:r w:rsidRPr="00160F48">
        <w:rPr>
          <w:rFonts w:ascii="Times New Roman" w:eastAsia="Times New Roman" w:hAnsi="Times New Roman" w:cs="Times New Roman"/>
          <w:sz w:val="24"/>
          <w:szCs w:val="24"/>
          <w:lang w:eastAsia="en-GB"/>
        </w:rPr>
        <w:t>. Wanneer ze gevraagd werden waar deze eer precies op gebaseerd is, konden velen dat niet concreet onderbouwen—maar het is wel een overtuiging die ze levenslang hebben meegekregen.</w:t>
      </w:r>
    </w:p>
    <w:p w:rsidR="00160F48" w:rsidRPr="00160F48" w:rsidRDefault="00160F48" w:rsidP="00160F48">
      <w:pPr>
        <w:spacing w:before="100" w:beforeAutospacing="1" w:after="100" w:afterAutospacing="1" w:line="240" w:lineRule="auto"/>
        <w:rPr>
          <w:rFonts w:ascii="Times New Roman" w:eastAsia="Times New Roman" w:hAnsi="Times New Roman" w:cs="Times New Roman"/>
          <w:sz w:val="24"/>
          <w:szCs w:val="24"/>
          <w:lang w:eastAsia="en-GB"/>
        </w:rPr>
      </w:pPr>
      <w:r w:rsidRPr="00160F48">
        <w:rPr>
          <w:rFonts w:ascii="Times New Roman" w:eastAsia="Times New Roman" w:hAnsi="Times New Roman" w:cs="Times New Roman"/>
          <w:sz w:val="24"/>
          <w:szCs w:val="24"/>
          <w:lang w:eastAsia="en-GB"/>
        </w:rPr>
        <w:t xml:space="preserve">Anderen noemden dit een </w:t>
      </w:r>
      <w:r w:rsidRPr="00160F48">
        <w:rPr>
          <w:rFonts w:ascii="Times New Roman" w:eastAsia="Times New Roman" w:hAnsi="Times New Roman" w:cs="Times New Roman"/>
          <w:b/>
          <w:bCs/>
          <w:sz w:val="24"/>
          <w:szCs w:val="24"/>
          <w:lang w:eastAsia="en-GB"/>
        </w:rPr>
        <w:t>verouderde norm</w:t>
      </w:r>
      <w:r w:rsidRPr="00160F48">
        <w:rPr>
          <w:rFonts w:ascii="Times New Roman" w:eastAsia="Times New Roman" w:hAnsi="Times New Roman" w:cs="Times New Roman"/>
          <w:sz w:val="24"/>
          <w:szCs w:val="24"/>
          <w:lang w:eastAsia="en-GB"/>
        </w:rPr>
        <w:t>, die vooral heeft geleid tot generaties van stilte en onveiligheid. Zij vonden dat de veiligheid van kinderen en partners altijd boven familie-eer moet staan.</w:t>
      </w:r>
    </w:p>
    <w:p w:rsidR="00160F48" w:rsidRPr="00160F48" w:rsidRDefault="00160F48" w:rsidP="00160F48">
      <w:pPr>
        <w:spacing w:before="100" w:beforeAutospacing="1" w:after="100" w:afterAutospacing="1" w:line="240" w:lineRule="auto"/>
        <w:rPr>
          <w:rFonts w:ascii="Times New Roman" w:eastAsia="Times New Roman" w:hAnsi="Times New Roman" w:cs="Times New Roman"/>
          <w:sz w:val="24"/>
          <w:szCs w:val="24"/>
          <w:lang w:eastAsia="en-GB"/>
        </w:rPr>
      </w:pPr>
      <w:r w:rsidRPr="00160F48">
        <w:rPr>
          <w:rFonts w:ascii="Times New Roman" w:eastAsia="Times New Roman" w:hAnsi="Times New Roman" w:cs="Times New Roman"/>
          <w:sz w:val="24"/>
          <w:szCs w:val="24"/>
          <w:lang w:eastAsia="en-GB"/>
        </w:rPr>
        <w:t>Het publiek was het hierover duidelijk eens:</w:t>
      </w:r>
      <w:r w:rsidRPr="00160F48">
        <w:rPr>
          <w:rFonts w:ascii="Times New Roman" w:eastAsia="Times New Roman" w:hAnsi="Times New Roman" w:cs="Times New Roman"/>
          <w:sz w:val="24"/>
          <w:szCs w:val="24"/>
          <w:lang w:eastAsia="en-GB"/>
        </w:rPr>
        <w:br/>
      </w:r>
      <w:r w:rsidRPr="00160F48">
        <w:rPr>
          <w:rFonts w:ascii="Apple Color Emoji" w:eastAsia="Times New Roman" w:hAnsi="Apple Color Emoji" w:cs="Apple Color Emoji"/>
          <w:sz w:val="24"/>
          <w:szCs w:val="24"/>
          <w:lang w:eastAsia="en-GB"/>
        </w:rPr>
        <w:t>➡️</w:t>
      </w:r>
      <w:r w:rsidRPr="00160F48">
        <w:rPr>
          <w:rFonts w:ascii="Times New Roman" w:eastAsia="Times New Roman" w:hAnsi="Times New Roman" w:cs="Times New Roman"/>
          <w:sz w:val="24"/>
          <w:szCs w:val="24"/>
          <w:lang w:eastAsia="en-GB"/>
        </w:rPr>
        <w:t xml:space="preserve"> </w:t>
      </w:r>
      <w:r w:rsidRPr="00160F48">
        <w:rPr>
          <w:rFonts w:ascii="Times New Roman" w:eastAsia="Times New Roman" w:hAnsi="Times New Roman" w:cs="Times New Roman"/>
          <w:b/>
          <w:bCs/>
          <w:sz w:val="24"/>
          <w:szCs w:val="24"/>
          <w:lang w:eastAsia="en-GB"/>
        </w:rPr>
        <w:t>Veiligheid gaat vóór familie-eer.</w:t>
      </w:r>
      <w:r w:rsidRPr="00160F48">
        <w:rPr>
          <w:rFonts w:ascii="Times New Roman" w:eastAsia="Times New Roman" w:hAnsi="Times New Roman" w:cs="Times New Roman"/>
          <w:sz w:val="24"/>
          <w:szCs w:val="24"/>
          <w:lang w:eastAsia="en-GB"/>
        </w:rPr>
        <w:br/>
      </w:r>
      <w:r w:rsidRPr="00160F48">
        <w:rPr>
          <w:rFonts w:ascii="Apple Color Emoji" w:eastAsia="Times New Roman" w:hAnsi="Apple Color Emoji" w:cs="Apple Color Emoji"/>
          <w:sz w:val="24"/>
          <w:szCs w:val="24"/>
          <w:lang w:eastAsia="en-GB"/>
        </w:rPr>
        <w:t>➡️</w:t>
      </w:r>
      <w:r w:rsidRPr="00160F48">
        <w:rPr>
          <w:rFonts w:ascii="Times New Roman" w:eastAsia="Times New Roman" w:hAnsi="Times New Roman" w:cs="Times New Roman"/>
          <w:sz w:val="24"/>
          <w:szCs w:val="24"/>
          <w:lang w:eastAsia="en-GB"/>
        </w:rPr>
        <w:t xml:space="preserve"> </w:t>
      </w:r>
      <w:r w:rsidRPr="00160F48">
        <w:rPr>
          <w:rFonts w:ascii="Times New Roman" w:eastAsia="Times New Roman" w:hAnsi="Times New Roman" w:cs="Times New Roman"/>
          <w:b/>
          <w:bCs/>
          <w:sz w:val="24"/>
          <w:szCs w:val="24"/>
          <w:lang w:eastAsia="en-GB"/>
        </w:rPr>
        <w:t>Zwijgen helpt geweld in stand te houden.</w:t>
      </w:r>
    </w:p>
    <w:p w:rsidR="00160F48" w:rsidRPr="00160F48" w:rsidRDefault="000B710F" w:rsidP="00160F48">
      <w:pPr>
        <w:spacing w:after="0" w:line="240" w:lineRule="auto"/>
        <w:rPr>
          <w:rFonts w:ascii="Times New Roman" w:eastAsia="Times New Roman" w:hAnsi="Times New Roman" w:cs="Times New Roman"/>
          <w:sz w:val="24"/>
          <w:szCs w:val="24"/>
          <w:lang w:eastAsia="en-GB"/>
        </w:rPr>
      </w:pPr>
      <w:r w:rsidRPr="000B710F">
        <w:rPr>
          <w:rFonts w:ascii="Times New Roman" w:eastAsia="Times New Roman" w:hAnsi="Times New Roman" w:cs="Times New Roman"/>
          <w:noProof/>
          <w:sz w:val="24"/>
          <w:szCs w:val="24"/>
          <w:lang w:eastAsia="en-GB"/>
        </w:rPr>
        <w:pict>
          <v:rect id="_x0000_i1029" alt="" style="width:451.3pt;height:.05pt;mso-width-percent:0;mso-height-percent:0;mso-width-percent:0;mso-height-percent:0" o:hralign="center" o:hrstd="t" o:hr="t" fillcolor="#a0a0a0" stroked="f"/>
        </w:pict>
      </w:r>
    </w:p>
    <w:p w:rsidR="00160F48" w:rsidRPr="00160F48" w:rsidRDefault="00160F48" w:rsidP="00160F48">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60F48">
        <w:rPr>
          <w:rFonts w:ascii="Times New Roman" w:eastAsia="Times New Roman" w:hAnsi="Times New Roman" w:cs="Times New Roman"/>
          <w:b/>
          <w:bCs/>
          <w:sz w:val="36"/>
          <w:szCs w:val="36"/>
          <w:lang w:eastAsia="en-GB"/>
        </w:rPr>
        <w:t>Wanneer bemoei je je als familie of gemeenschap?</w:t>
      </w:r>
    </w:p>
    <w:p w:rsidR="00160F48" w:rsidRPr="00160F48" w:rsidRDefault="00160F48" w:rsidP="00160F48">
      <w:pPr>
        <w:spacing w:before="100" w:beforeAutospacing="1" w:after="100" w:afterAutospacing="1" w:line="240" w:lineRule="auto"/>
        <w:rPr>
          <w:rFonts w:ascii="Times New Roman" w:eastAsia="Times New Roman" w:hAnsi="Times New Roman" w:cs="Times New Roman"/>
          <w:sz w:val="24"/>
          <w:szCs w:val="24"/>
          <w:lang w:eastAsia="en-GB"/>
        </w:rPr>
      </w:pPr>
      <w:r w:rsidRPr="00160F48">
        <w:rPr>
          <w:rFonts w:ascii="Times New Roman" w:eastAsia="Times New Roman" w:hAnsi="Times New Roman" w:cs="Times New Roman"/>
          <w:sz w:val="24"/>
          <w:szCs w:val="24"/>
          <w:lang w:eastAsia="en-GB"/>
        </w:rPr>
        <w:lastRenderedPageBreak/>
        <w:t>Er ontstond overeenstemming over een genuanceerde aanpak:</w:t>
      </w:r>
    </w:p>
    <w:p w:rsidR="00160F48" w:rsidRPr="00160F48" w:rsidRDefault="00160F48" w:rsidP="00160F4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160F48">
        <w:rPr>
          <w:rFonts w:ascii="Times New Roman" w:eastAsia="Times New Roman" w:hAnsi="Times New Roman" w:cs="Times New Roman"/>
          <w:sz w:val="24"/>
          <w:szCs w:val="24"/>
          <w:lang w:eastAsia="en-GB"/>
        </w:rPr>
        <w:t xml:space="preserve">Als er </w:t>
      </w:r>
      <w:r w:rsidRPr="00160F48">
        <w:rPr>
          <w:rFonts w:ascii="Times New Roman" w:eastAsia="Times New Roman" w:hAnsi="Times New Roman" w:cs="Times New Roman"/>
          <w:b/>
          <w:bCs/>
          <w:sz w:val="24"/>
          <w:szCs w:val="24"/>
          <w:lang w:eastAsia="en-GB"/>
        </w:rPr>
        <w:t>geen sprake is van geweld</w:t>
      </w:r>
      <w:r w:rsidRPr="00160F48">
        <w:rPr>
          <w:rFonts w:ascii="Times New Roman" w:eastAsia="Times New Roman" w:hAnsi="Times New Roman" w:cs="Times New Roman"/>
          <w:sz w:val="24"/>
          <w:szCs w:val="24"/>
          <w:lang w:eastAsia="en-GB"/>
        </w:rPr>
        <w:t>, kan je iemand eerst adviseren om samen aan een oplossing te werken.</w:t>
      </w:r>
    </w:p>
    <w:p w:rsidR="00160F48" w:rsidRPr="00160F48" w:rsidRDefault="00160F48" w:rsidP="00160F48">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160F48">
        <w:rPr>
          <w:rFonts w:ascii="Times New Roman" w:eastAsia="Times New Roman" w:hAnsi="Times New Roman" w:cs="Times New Roman"/>
          <w:b/>
          <w:bCs/>
          <w:sz w:val="24"/>
          <w:szCs w:val="24"/>
          <w:lang w:eastAsia="en-GB"/>
        </w:rPr>
        <w:t>Maar zodra er fysiek, emotioneel geweld of stalking optreedt, heeft de gemeenschap wél een verantwoordelijkheid om in te grijpen, hulp te bieden en niet weg te kijken.</w:t>
      </w:r>
    </w:p>
    <w:p w:rsidR="00160F48" w:rsidRPr="00160F48" w:rsidRDefault="00160F48" w:rsidP="00160F48">
      <w:pPr>
        <w:spacing w:before="100" w:beforeAutospacing="1" w:after="100" w:afterAutospacing="1" w:line="240" w:lineRule="auto"/>
        <w:rPr>
          <w:rFonts w:ascii="Times New Roman" w:eastAsia="Times New Roman" w:hAnsi="Times New Roman" w:cs="Times New Roman"/>
          <w:sz w:val="24"/>
          <w:szCs w:val="24"/>
          <w:lang w:eastAsia="en-GB"/>
        </w:rPr>
      </w:pPr>
      <w:r w:rsidRPr="00160F48">
        <w:rPr>
          <w:rFonts w:ascii="Times New Roman" w:eastAsia="Times New Roman" w:hAnsi="Times New Roman" w:cs="Times New Roman"/>
          <w:sz w:val="24"/>
          <w:szCs w:val="24"/>
          <w:lang w:eastAsia="en-GB"/>
        </w:rPr>
        <w:t>Deze visie werd breed gedragen, door zowel de jongere als oudere generatie.</w:t>
      </w:r>
    </w:p>
    <w:p w:rsidR="00160F48" w:rsidRPr="00160F48" w:rsidRDefault="000B710F" w:rsidP="00160F48">
      <w:pPr>
        <w:spacing w:after="0" w:line="240" w:lineRule="auto"/>
        <w:rPr>
          <w:rFonts w:ascii="Times New Roman" w:eastAsia="Times New Roman" w:hAnsi="Times New Roman" w:cs="Times New Roman"/>
          <w:sz w:val="24"/>
          <w:szCs w:val="24"/>
          <w:lang w:eastAsia="en-GB"/>
        </w:rPr>
      </w:pPr>
      <w:r w:rsidRPr="000B710F">
        <w:rPr>
          <w:rFonts w:ascii="Times New Roman" w:eastAsia="Times New Roman" w:hAnsi="Times New Roman" w:cs="Times New Roman"/>
          <w:noProof/>
          <w:sz w:val="24"/>
          <w:szCs w:val="24"/>
          <w:lang w:eastAsia="en-GB"/>
        </w:rPr>
        <w:pict>
          <v:rect id="_x0000_i1028" alt="" style="width:451.3pt;height:.05pt;mso-width-percent:0;mso-height-percent:0;mso-width-percent:0;mso-height-percent:0" o:hralign="center" o:hrstd="t" o:hr="t" fillcolor="#a0a0a0" stroked="f"/>
        </w:pict>
      </w:r>
    </w:p>
    <w:p w:rsidR="00160F48" w:rsidRPr="00160F48" w:rsidRDefault="00160F48" w:rsidP="00160F48">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60F48">
        <w:rPr>
          <w:rFonts w:ascii="Times New Roman" w:eastAsia="Times New Roman" w:hAnsi="Times New Roman" w:cs="Times New Roman"/>
          <w:b/>
          <w:bCs/>
          <w:sz w:val="36"/>
          <w:szCs w:val="36"/>
          <w:lang w:eastAsia="en-GB"/>
        </w:rPr>
        <w:t>Een gedeelde zorg: de “manai ka bolie” cultuur</w:t>
      </w:r>
    </w:p>
    <w:p w:rsidR="00160F48" w:rsidRPr="00160F48" w:rsidRDefault="00160F48" w:rsidP="00160F48">
      <w:pPr>
        <w:spacing w:before="100" w:beforeAutospacing="1" w:after="100" w:afterAutospacing="1" w:line="240" w:lineRule="auto"/>
        <w:rPr>
          <w:rFonts w:ascii="Times New Roman" w:eastAsia="Times New Roman" w:hAnsi="Times New Roman" w:cs="Times New Roman"/>
          <w:sz w:val="24"/>
          <w:szCs w:val="24"/>
          <w:lang w:eastAsia="en-GB"/>
        </w:rPr>
      </w:pPr>
      <w:r w:rsidRPr="00160F48">
        <w:rPr>
          <w:rFonts w:ascii="Times New Roman" w:eastAsia="Times New Roman" w:hAnsi="Times New Roman" w:cs="Times New Roman"/>
          <w:sz w:val="24"/>
          <w:szCs w:val="24"/>
          <w:lang w:eastAsia="en-GB"/>
        </w:rPr>
        <w:t xml:space="preserve">Iedereen erkende dat we te maken hebben met een zwijgcultuur en de bekende </w:t>
      </w:r>
      <w:r w:rsidRPr="00160F48">
        <w:rPr>
          <w:rFonts w:ascii="Times New Roman" w:eastAsia="Times New Roman" w:hAnsi="Times New Roman" w:cs="Times New Roman"/>
          <w:b/>
          <w:bCs/>
          <w:sz w:val="24"/>
          <w:szCs w:val="24"/>
          <w:lang w:eastAsia="en-GB"/>
        </w:rPr>
        <w:t>“manai ka bolie”</w:t>
      </w:r>
      <w:r w:rsidRPr="00160F48">
        <w:rPr>
          <w:rFonts w:ascii="Times New Roman" w:eastAsia="Times New Roman" w:hAnsi="Times New Roman" w:cs="Times New Roman"/>
          <w:sz w:val="24"/>
          <w:szCs w:val="24"/>
          <w:lang w:eastAsia="en-GB"/>
        </w:rPr>
        <w:t xml:space="preserve"> mentaliteit—het idee dat anderen geen mening mogen hebben of zich niet mogen bemoeien. Opvallend was dat ook aanwezigen uit de oudere generatie dit als zorgelijk benoemden. Tegelijkertijd zien zij </w:t>
      </w:r>
      <w:r w:rsidRPr="00160F48">
        <w:rPr>
          <w:rFonts w:ascii="Times New Roman" w:eastAsia="Times New Roman" w:hAnsi="Times New Roman" w:cs="Times New Roman"/>
          <w:b/>
          <w:bCs/>
          <w:sz w:val="24"/>
          <w:szCs w:val="24"/>
          <w:lang w:eastAsia="en-GB"/>
        </w:rPr>
        <w:t>ruimte voor verandering</w:t>
      </w:r>
      <w:r w:rsidRPr="00160F48">
        <w:rPr>
          <w:rFonts w:ascii="Times New Roman" w:eastAsia="Times New Roman" w:hAnsi="Times New Roman" w:cs="Times New Roman"/>
          <w:sz w:val="24"/>
          <w:szCs w:val="24"/>
          <w:lang w:eastAsia="en-GB"/>
        </w:rPr>
        <w:t xml:space="preserve">, en volgens hen begint die verandering met </w:t>
      </w:r>
      <w:r w:rsidRPr="00160F48">
        <w:rPr>
          <w:rFonts w:ascii="Times New Roman" w:eastAsia="Times New Roman" w:hAnsi="Times New Roman" w:cs="Times New Roman"/>
          <w:b/>
          <w:bCs/>
          <w:sz w:val="24"/>
          <w:szCs w:val="24"/>
          <w:lang w:eastAsia="en-GB"/>
        </w:rPr>
        <w:t>open praten</w:t>
      </w:r>
      <w:r w:rsidRPr="00160F48">
        <w:rPr>
          <w:rFonts w:ascii="Times New Roman" w:eastAsia="Times New Roman" w:hAnsi="Times New Roman" w:cs="Times New Roman"/>
          <w:sz w:val="24"/>
          <w:szCs w:val="24"/>
          <w:lang w:eastAsia="en-GB"/>
        </w:rPr>
        <w:t>, zoals tijdens deze bijeenkomst.</w:t>
      </w:r>
    </w:p>
    <w:p w:rsidR="00160F48" w:rsidRPr="00160F48" w:rsidRDefault="000B710F" w:rsidP="00160F48">
      <w:pPr>
        <w:spacing w:after="0" w:line="240" w:lineRule="auto"/>
        <w:rPr>
          <w:rFonts w:ascii="Times New Roman" w:eastAsia="Times New Roman" w:hAnsi="Times New Roman" w:cs="Times New Roman"/>
          <w:sz w:val="24"/>
          <w:szCs w:val="24"/>
          <w:lang w:eastAsia="en-GB"/>
        </w:rPr>
      </w:pPr>
      <w:r w:rsidRPr="000B710F">
        <w:rPr>
          <w:rFonts w:ascii="Times New Roman" w:eastAsia="Times New Roman" w:hAnsi="Times New Roman" w:cs="Times New Roman"/>
          <w:noProof/>
          <w:sz w:val="24"/>
          <w:szCs w:val="24"/>
          <w:lang w:eastAsia="en-GB"/>
        </w:rPr>
        <w:pict>
          <v:rect id="_x0000_i1027" alt="" style="width:451.3pt;height:.05pt;mso-width-percent:0;mso-height-percent:0;mso-width-percent:0;mso-height-percent:0" o:hralign="center" o:hrstd="t" o:hr="t" fillcolor="#a0a0a0" stroked="f"/>
        </w:pict>
      </w:r>
    </w:p>
    <w:p w:rsidR="00160F48" w:rsidRPr="00160F48" w:rsidRDefault="00160F48" w:rsidP="00160F48">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60F48">
        <w:rPr>
          <w:rFonts w:ascii="Times New Roman" w:eastAsia="Times New Roman" w:hAnsi="Times New Roman" w:cs="Times New Roman"/>
          <w:b/>
          <w:bCs/>
          <w:sz w:val="36"/>
          <w:szCs w:val="36"/>
          <w:lang w:eastAsia="en-GB"/>
        </w:rPr>
        <w:t>Hoe kunnen we signalen van geweld herkennen?</w:t>
      </w:r>
    </w:p>
    <w:p w:rsidR="00160F48" w:rsidRPr="00160F48" w:rsidRDefault="00160F48" w:rsidP="00160F48">
      <w:pPr>
        <w:spacing w:before="100" w:beforeAutospacing="1" w:after="100" w:afterAutospacing="1" w:line="240" w:lineRule="auto"/>
        <w:rPr>
          <w:rFonts w:ascii="Times New Roman" w:eastAsia="Times New Roman" w:hAnsi="Times New Roman" w:cs="Times New Roman"/>
          <w:sz w:val="24"/>
          <w:szCs w:val="24"/>
          <w:lang w:eastAsia="en-GB"/>
        </w:rPr>
      </w:pPr>
      <w:r w:rsidRPr="00160F48">
        <w:rPr>
          <w:rFonts w:ascii="Times New Roman" w:eastAsia="Times New Roman" w:hAnsi="Times New Roman" w:cs="Times New Roman"/>
          <w:sz w:val="24"/>
          <w:szCs w:val="24"/>
          <w:lang w:eastAsia="en-GB"/>
        </w:rPr>
        <w:t>De zaal gaf verschillende praktische tips over signaleren en ondersteunen:</w:t>
      </w:r>
    </w:p>
    <w:p w:rsidR="00160F48" w:rsidRPr="00160F48" w:rsidRDefault="00160F48" w:rsidP="00160F4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160F48">
        <w:rPr>
          <w:rFonts w:ascii="Times New Roman" w:eastAsia="Times New Roman" w:hAnsi="Times New Roman" w:cs="Times New Roman"/>
          <w:sz w:val="24"/>
          <w:szCs w:val="24"/>
          <w:lang w:eastAsia="en-GB"/>
        </w:rPr>
        <w:t xml:space="preserve">Zorg voor een </w:t>
      </w:r>
      <w:r w:rsidRPr="00160F48">
        <w:rPr>
          <w:rFonts w:ascii="Times New Roman" w:eastAsia="Times New Roman" w:hAnsi="Times New Roman" w:cs="Times New Roman"/>
          <w:b/>
          <w:bCs/>
          <w:sz w:val="24"/>
          <w:szCs w:val="24"/>
          <w:lang w:eastAsia="en-GB"/>
        </w:rPr>
        <w:t>veilige omgeving</w:t>
      </w:r>
      <w:r w:rsidRPr="00160F48">
        <w:rPr>
          <w:rFonts w:ascii="Times New Roman" w:eastAsia="Times New Roman" w:hAnsi="Times New Roman" w:cs="Times New Roman"/>
          <w:sz w:val="24"/>
          <w:szCs w:val="24"/>
          <w:lang w:eastAsia="en-GB"/>
        </w:rPr>
        <w:t xml:space="preserve"> waarin (schoon)kinderen kunnen praten.</w:t>
      </w:r>
    </w:p>
    <w:p w:rsidR="00160F48" w:rsidRPr="00160F48" w:rsidRDefault="00160F48" w:rsidP="00160F4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160F48">
        <w:rPr>
          <w:rFonts w:ascii="Times New Roman" w:eastAsia="Times New Roman" w:hAnsi="Times New Roman" w:cs="Times New Roman"/>
          <w:sz w:val="24"/>
          <w:szCs w:val="24"/>
          <w:lang w:eastAsia="en-GB"/>
        </w:rPr>
        <w:t xml:space="preserve">Wees een </w:t>
      </w:r>
      <w:r w:rsidRPr="00160F48">
        <w:rPr>
          <w:rFonts w:ascii="Times New Roman" w:eastAsia="Times New Roman" w:hAnsi="Times New Roman" w:cs="Times New Roman"/>
          <w:b/>
          <w:bCs/>
          <w:sz w:val="24"/>
          <w:szCs w:val="24"/>
          <w:lang w:eastAsia="en-GB"/>
        </w:rPr>
        <w:t>vertrouwenspersoon</w:t>
      </w:r>
      <w:r w:rsidRPr="00160F48">
        <w:rPr>
          <w:rFonts w:ascii="Times New Roman" w:eastAsia="Times New Roman" w:hAnsi="Times New Roman" w:cs="Times New Roman"/>
          <w:sz w:val="24"/>
          <w:szCs w:val="24"/>
          <w:lang w:eastAsia="en-GB"/>
        </w:rPr>
        <w:t xml:space="preserve"> voor kleinkinderen.</w:t>
      </w:r>
    </w:p>
    <w:p w:rsidR="00160F48" w:rsidRPr="00160F48" w:rsidRDefault="00160F48" w:rsidP="00160F4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160F48">
        <w:rPr>
          <w:rFonts w:ascii="Times New Roman" w:eastAsia="Times New Roman" w:hAnsi="Times New Roman" w:cs="Times New Roman"/>
          <w:sz w:val="24"/>
          <w:szCs w:val="24"/>
          <w:lang w:eastAsia="en-GB"/>
        </w:rPr>
        <w:t xml:space="preserve">Luister </w:t>
      </w:r>
      <w:r w:rsidRPr="00160F48">
        <w:rPr>
          <w:rFonts w:ascii="Times New Roman" w:eastAsia="Times New Roman" w:hAnsi="Times New Roman" w:cs="Times New Roman"/>
          <w:b/>
          <w:bCs/>
          <w:sz w:val="24"/>
          <w:szCs w:val="24"/>
          <w:lang w:eastAsia="en-GB"/>
        </w:rPr>
        <w:t>zonder oordeel</w:t>
      </w:r>
      <w:r w:rsidRPr="00160F48">
        <w:rPr>
          <w:rFonts w:ascii="Times New Roman" w:eastAsia="Times New Roman" w:hAnsi="Times New Roman" w:cs="Times New Roman"/>
          <w:sz w:val="24"/>
          <w:szCs w:val="24"/>
          <w:lang w:eastAsia="en-GB"/>
        </w:rPr>
        <w:t>.</w:t>
      </w:r>
    </w:p>
    <w:p w:rsidR="00160F48" w:rsidRPr="00160F48" w:rsidRDefault="00160F48" w:rsidP="00160F4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160F48">
        <w:rPr>
          <w:rFonts w:ascii="Times New Roman" w:eastAsia="Times New Roman" w:hAnsi="Times New Roman" w:cs="Times New Roman"/>
          <w:sz w:val="24"/>
          <w:szCs w:val="24"/>
          <w:lang w:eastAsia="en-GB"/>
        </w:rPr>
        <w:t>Geef geen ongevraagd of onnodig advies.</w:t>
      </w:r>
    </w:p>
    <w:p w:rsidR="00160F48" w:rsidRPr="00160F48" w:rsidRDefault="00160F48" w:rsidP="00160F48">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160F48">
        <w:rPr>
          <w:rFonts w:ascii="Times New Roman" w:eastAsia="Times New Roman" w:hAnsi="Times New Roman" w:cs="Times New Roman"/>
          <w:sz w:val="24"/>
          <w:szCs w:val="24"/>
          <w:lang w:eastAsia="en-GB"/>
        </w:rPr>
        <w:t xml:space="preserve">Als iemand een melding wil doen, </w:t>
      </w:r>
      <w:r w:rsidRPr="00160F48">
        <w:rPr>
          <w:rFonts w:ascii="Times New Roman" w:eastAsia="Times New Roman" w:hAnsi="Times New Roman" w:cs="Times New Roman"/>
          <w:b/>
          <w:bCs/>
          <w:sz w:val="24"/>
          <w:szCs w:val="24"/>
          <w:lang w:eastAsia="en-GB"/>
        </w:rPr>
        <w:t>kijk mee en ondersteun</w:t>
      </w:r>
      <w:r w:rsidRPr="00160F48">
        <w:rPr>
          <w:rFonts w:ascii="Times New Roman" w:eastAsia="Times New Roman" w:hAnsi="Times New Roman" w:cs="Times New Roman"/>
          <w:sz w:val="24"/>
          <w:szCs w:val="24"/>
          <w:lang w:eastAsia="en-GB"/>
        </w:rPr>
        <w:t xml:space="preserve"> hen actief.</w:t>
      </w:r>
    </w:p>
    <w:p w:rsidR="00160F48" w:rsidRPr="00160F48" w:rsidRDefault="00160F48" w:rsidP="00160F48">
      <w:pPr>
        <w:spacing w:before="100" w:beforeAutospacing="1" w:after="100" w:afterAutospacing="1" w:line="240" w:lineRule="auto"/>
        <w:rPr>
          <w:rFonts w:ascii="Times New Roman" w:eastAsia="Times New Roman" w:hAnsi="Times New Roman" w:cs="Times New Roman"/>
          <w:sz w:val="24"/>
          <w:szCs w:val="24"/>
          <w:lang w:eastAsia="en-GB"/>
        </w:rPr>
      </w:pPr>
      <w:r w:rsidRPr="00160F48">
        <w:rPr>
          <w:rFonts w:ascii="Times New Roman" w:eastAsia="Times New Roman" w:hAnsi="Times New Roman" w:cs="Times New Roman"/>
          <w:sz w:val="24"/>
          <w:szCs w:val="24"/>
          <w:lang w:eastAsia="en-GB"/>
        </w:rPr>
        <w:t xml:space="preserve">Deze punten laten zien dat signaleren begint bij </w:t>
      </w:r>
      <w:r w:rsidRPr="00160F48">
        <w:rPr>
          <w:rFonts w:ascii="Times New Roman" w:eastAsia="Times New Roman" w:hAnsi="Times New Roman" w:cs="Times New Roman"/>
          <w:b/>
          <w:bCs/>
          <w:sz w:val="24"/>
          <w:szCs w:val="24"/>
          <w:lang w:eastAsia="en-GB"/>
        </w:rPr>
        <w:t>veiligheid, vertrouwen en beschikbaarheid</w:t>
      </w:r>
      <w:r w:rsidRPr="00160F48">
        <w:rPr>
          <w:rFonts w:ascii="Times New Roman" w:eastAsia="Times New Roman" w:hAnsi="Times New Roman" w:cs="Times New Roman"/>
          <w:sz w:val="24"/>
          <w:szCs w:val="24"/>
          <w:lang w:eastAsia="en-GB"/>
        </w:rPr>
        <w:t>.</w:t>
      </w:r>
    </w:p>
    <w:p w:rsidR="00160F48" w:rsidRPr="00160F48" w:rsidRDefault="000B710F" w:rsidP="00160F48">
      <w:pPr>
        <w:spacing w:after="0" w:line="240" w:lineRule="auto"/>
        <w:rPr>
          <w:rFonts w:ascii="Times New Roman" w:eastAsia="Times New Roman" w:hAnsi="Times New Roman" w:cs="Times New Roman"/>
          <w:sz w:val="24"/>
          <w:szCs w:val="24"/>
          <w:lang w:eastAsia="en-GB"/>
        </w:rPr>
      </w:pPr>
      <w:r w:rsidRPr="000B710F">
        <w:rPr>
          <w:rFonts w:ascii="Times New Roman" w:eastAsia="Times New Roman" w:hAnsi="Times New Roman" w:cs="Times New Roman"/>
          <w:noProof/>
          <w:sz w:val="24"/>
          <w:szCs w:val="24"/>
          <w:lang w:eastAsia="en-GB"/>
        </w:rPr>
        <w:pict>
          <v:rect id="_x0000_i1026" alt="" style="width:451.3pt;height:.05pt;mso-width-percent:0;mso-height-percent:0;mso-width-percent:0;mso-height-percent:0" o:hralign="center" o:hrstd="t" o:hr="t" fillcolor="#a0a0a0" stroked="f"/>
        </w:pict>
      </w:r>
    </w:p>
    <w:p w:rsidR="00160F48" w:rsidRPr="00160F48" w:rsidRDefault="00160F48" w:rsidP="00160F48">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60F48">
        <w:rPr>
          <w:rFonts w:ascii="Times New Roman" w:eastAsia="Times New Roman" w:hAnsi="Times New Roman" w:cs="Times New Roman"/>
          <w:b/>
          <w:bCs/>
          <w:sz w:val="36"/>
          <w:szCs w:val="36"/>
          <w:lang w:eastAsia="en-GB"/>
        </w:rPr>
        <w:t>Feedback uit het publiek</w:t>
      </w:r>
    </w:p>
    <w:p w:rsidR="00160F48" w:rsidRPr="00160F48" w:rsidRDefault="00160F48" w:rsidP="00160F48">
      <w:pPr>
        <w:spacing w:before="100" w:beforeAutospacing="1" w:after="100" w:afterAutospacing="1" w:line="240" w:lineRule="auto"/>
        <w:rPr>
          <w:rFonts w:ascii="Times New Roman" w:eastAsia="Times New Roman" w:hAnsi="Times New Roman" w:cs="Times New Roman"/>
          <w:sz w:val="24"/>
          <w:szCs w:val="24"/>
          <w:lang w:eastAsia="en-GB"/>
        </w:rPr>
      </w:pPr>
      <w:r w:rsidRPr="00160F48">
        <w:rPr>
          <w:rFonts w:ascii="Times New Roman" w:eastAsia="Times New Roman" w:hAnsi="Times New Roman" w:cs="Times New Roman"/>
          <w:sz w:val="24"/>
          <w:szCs w:val="24"/>
          <w:lang w:eastAsia="en-GB"/>
        </w:rPr>
        <w:t>De terugkoppeling na afloop was zeer positief:</w:t>
      </w:r>
    </w:p>
    <w:p w:rsidR="00160F48" w:rsidRPr="00160F48" w:rsidRDefault="00160F48" w:rsidP="00160F4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160F48">
        <w:rPr>
          <w:rFonts w:ascii="Times New Roman" w:eastAsia="Times New Roman" w:hAnsi="Times New Roman" w:cs="Times New Roman"/>
          <w:sz w:val="24"/>
          <w:szCs w:val="24"/>
          <w:lang w:eastAsia="en-GB"/>
        </w:rPr>
        <w:t xml:space="preserve">De dialoog tussen de </w:t>
      </w:r>
      <w:r w:rsidRPr="00160F48">
        <w:rPr>
          <w:rFonts w:ascii="Times New Roman" w:eastAsia="Times New Roman" w:hAnsi="Times New Roman" w:cs="Times New Roman"/>
          <w:b/>
          <w:bCs/>
          <w:sz w:val="24"/>
          <w:szCs w:val="24"/>
          <w:lang w:eastAsia="en-GB"/>
        </w:rPr>
        <w:t>jongere en oudere generatie</w:t>
      </w:r>
      <w:r w:rsidRPr="00160F48">
        <w:rPr>
          <w:rFonts w:ascii="Times New Roman" w:eastAsia="Times New Roman" w:hAnsi="Times New Roman" w:cs="Times New Roman"/>
          <w:sz w:val="24"/>
          <w:szCs w:val="24"/>
          <w:lang w:eastAsia="en-GB"/>
        </w:rPr>
        <w:t xml:space="preserve"> werd als bijzonder waardevol ervaren.</w:t>
      </w:r>
    </w:p>
    <w:p w:rsidR="00160F48" w:rsidRPr="00160F48" w:rsidRDefault="00160F48" w:rsidP="00160F4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160F48">
        <w:rPr>
          <w:rFonts w:ascii="Times New Roman" w:eastAsia="Times New Roman" w:hAnsi="Times New Roman" w:cs="Times New Roman"/>
          <w:sz w:val="24"/>
          <w:szCs w:val="24"/>
          <w:lang w:eastAsia="en-GB"/>
        </w:rPr>
        <w:t xml:space="preserve">Veel aanwezigen benadrukten het belang van </w:t>
      </w:r>
      <w:r w:rsidRPr="00160F48">
        <w:rPr>
          <w:rFonts w:ascii="Times New Roman" w:eastAsia="Times New Roman" w:hAnsi="Times New Roman" w:cs="Times New Roman"/>
          <w:b/>
          <w:bCs/>
          <w:sz w:val="24"/>
          <w:szCs w:val="24"/>
          <w:lang w:eastAsia="en-GB"/>
        </w:rPr>
        <w:t>opkomen voor vrouwen</w:t>
      </w:r>
      <w:r w:rsidRPr="00160F48">
        <w:rPr>
          <w:rFonts w:ascii="Times New Roman" w:eastAsia="Times New Roman" w:hAnsi="Times New Roman" w:cs="Times New Roman"/>
          <w:sz w:val="24"/>
          <w:szCs w:val="24"/>
          <w:lang w:eastAsia="en-GB"/>
        </w:rPr>
        <w:t xml:space="preserve"> en het doorbreken van schadelijke patronen.</w:t>
      </w:r>
    </w:p>
    <w:p w:rsidR="00160F48" w:rsidRPr="00160F48" w:rsidRDefault="00160F48" w:rsidP="00160F48">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160F48">
        <w:rPr>
          <w:rFonts w:ascii="Times New Roman" w:eastAsia="Times New Roman" w:hAnsi="Times New Roman" w:cs="Times New Roman"/>
          <w:sz w:val="24"/>
          <w:szCs w:val="24"/>
          <w:lang w:eastAsia="en-GB"/>
        </w:rPr>
        <w:t xml:space="preserve">Er klonk een duidelijke wens om </w:t>
      </w:r>
      <w:r w:rsidRPr="00160F48">
        <w:rPr>
          <w:rFonts w:ascii="Times New Roman" w:eastAsia="Times New Roman" w:hAnsi="Times New Roman" w:cs="Times New Roman"/>
          <w:b/>
          <w:bCs/>
          <w:sz w:val="24"/>
          <w:szCs w:val="24"/>
          <w:lang w:eastAsia="en-GB"/>
        </w:rPr>
        <w:t>vaker dit soort bijeenkomsten</w:t>
      </w:r>
      <w:r w:rsidRPr="00160F48">
        <w:rPr>
          <w:rFonts w:ascii="Times New Roman" w:eastAsia="Times New Roman" w:hAnsi="Times New Roman" w:cs="Times New Roman"/>
          <w:sz w:val="24"/>
          <w:szCs w:val="24"/>
          <w:lang w:eastAsia="en-GB"/>
        </w:rPr>
        <w:t xml:space="preserve"> te organiseren.</w:t>
      </w:r>
    </w:p>
    <w:p w:rsidR="00160F48" w:rsidRPr="00160F48" w:rsidRDefault="000B710F" w:rsidP="00160F48">
      <w:pPr>
        <w:spacing w:after="0" w:line="240" w:lineRule="auto"/>
        <w:rPr>
          <w:rFonts w:ascii="Times New Roman" w:eastAsia="Times New Roman" w:hAnsi="Times New Roman" w:cs="Times New Roman"/>
          <w:sz w:val="24"/>
          <w:szCs w:val="24"/>
          <w:lang w:eastAsia="en-GB"/>
        </w:rPr>
      </w:pPr>
      <w:r w:rsidRPr="000B710F">
        <w:rPr>
          <w:rFonts w:ascii="Times New Roman" w:eastAsia="Times New Roman" w:hAnsi="Times New Roman" w:cs="Times New Roman"/>
          <w:noProof/>
          <w:sz w:val="24"/>
          <w:szCs w:val="24"/>
          <w:lang w:eastAsia="en-GB"/>
        </w:rPr>
        <w:pict>
          <v:rect id="_x0000_i1025" alt="" style="width:451.3pt;height:.05pt;mso-width-percent:0;mso-height-percent:0;mso-width-percent:0;mso-height-percent:0" o:hralign="center" o:hrstd="t" o:hr="t" fillcolor="#a0a0a0" stroked="f"/>
        </w:pict>
      </w:r>
    </w:p>
    <w:p w:rsidR="00160F48" w:rsidRPr="00160F48" w:rsidRDefault="00160F48" w:rsidP="00160F48">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160F48">
        <w:rPr>
          <w:rFonts w:ascii="Times New Roman" w:eastAsia="Times New Roman" w:hAnsi="Times New Roman" w:cs="Times New Roman"/>
          <w:b/>
          <w:bCs/>
          <w:sz w:val="36"/>
          <w:szCs w:val="36"/>
          <w:lang w:eastAsia="en-GB"/>
        </w:rPr>
        <w:lastRenderedPageBreak/>
        <w:t>Conclusie</w:t>
      </w:r>
    </w:p>
    <w:p w:rsidR="00160F48" w:rsidRPr="00160F48" w:rsidRDefault="00160F48" w:rsidP="00160F48">
      <w:pPr>
        <w:spacing w:before="100" w:beforeAutospacing="1" w:after="100" w:afterAutospacing="1" w:line="240" w:lineRule="auto"/>
        <w:rPr>
          <w:rFonts w:ascii="Times New Roman" w:eastAsia="Times New Roman" w:hAnsi="Times New Roman" w:cs="Times New Roman"/>
          <w:sz w:val="24"/>
          <w:szCs w:val="24"/>
          <w:lang w:eastAsia="en-GB"/>
        </w:rPr>
      </w:pPr>
      <w:r w:rsidRPr="00160F48">
        <w:rPr>
          <w:rFonts w:ascii="Times New Roman" w:eastAsia="Times New Roman" w:hAnsi="Times New Roman" w:cs="Times New Roman"/>
          <w:sz w:val="24"/>
          <w:szCs w:val="24"/>
          <w:lang w:eastAsia="en-GB"/>
        </w:rPr>
        <w:t xml:space="preserve">De sessie liet zien hoe noodzakelijk het is om binnen de Surinaamse gemeenschap het gesprek aan te gaan over geweld, familiedynamiek en veiligheid. De bereidheid om samen te reflecteren en te leren biedt hoop op verandering. Door </w:t>
      </w:r>
      <w:r w:rsidRPr="00160F48">
        <w:rPr>
          <w:rFonts w:ascii="Times New Roman" w:eastAsia="Times New Roman" w:hAnsi="Times New Roman" w:cs="Times New Roman"/>
          <w:b/>
          <w:bCs/>
          <w:sz w:val="24"/>
          <w:szCs w:val="24"/>
          <w:lang w:eastAsia="en-GB"/>
        </w:rPr>
        <w:t>openheid, dialoog en actieve ondersteuning</w:t>
      </w:r>
      <w:r w:rsidRPr="00160F48">
        <w:rPr>
          <w:rFonts w:ascii="Times New Roman" w:eastAsia="Times New Roman" w:hAnsi="Times New Roman" w:cs="Times New Roman"/>
          <w:sz w:val="24"/>
          <w:szCs w:val="24"/>
          <w:lang w:eastAsia="en-GB"/>
        </w:rPr>
        <w:t xml:space="preserve"> kunnen we bijdragen aan een veiligere omgeving voor vrouwen—én voor alle leden van onze gemeenschap.</w:t>
      </w:r>
    </w:p>
    <w:p w:rsidR="00506EA2" w:rsidRPr="00160F48" w:rsidRDefault="00506EA2"/>
    <w:sectPr w:rsidR="00506EA2" w:rsidRPr="00160F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95995"/>
    <w:multiLevelType w:val="multilevel"/>
    <w:tmpl w:val="CB783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347B98"/>
    <w:multiLevelType w:val="multilevel"/>
    <w:tmpl w:val="8D9E6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277939"/>
    <w:multiLevelType w:val="multilevel"/>
    <w:tmpl w:val="B0821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900184">
    <w:abstractNumId w:val="1"/>
  </w:num>
  <w:num w:numId="2" w16cid:durableId="420105388">
    <w:abstractNumId w:val="2"/>
  </w:num>
  <w:num w:numId="3" w16cid:durableId="204830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F48"/>
    <w:rsid w:val="000B710F"/>
    <w:rsid w:val="00160F48"/>
    <w:rsid w:val="00506EA2"/>
    <w:rsid w:val="00ED4802"/>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8BFB9"/>
  <w15:chartTrackingRefBased/>
  <w15:docId w15:val="{FE5F739B-BD65-D64F-AEA9-8AFE1253F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sz w:val="22"/>
        <w:szCs w:val="22"/>
        <w:lang w:val="en-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802"/>
  </w:style>
  <w:style w:type="paragraph" w:styleId="Heading1">
    <w:name w:val="heading 1"/>
    <w:basedOn w:val="Normal"/>
    <w:next w:val="Normal"/>
    <w:link w:val="Heading1Char"/>
    <w:uiPriority w:val="9"/>
    <w:qFormat/>
    <w:rsid w:val="00ED4802"/>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ED4802"/>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ED4802"/>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ED4802"/>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ED4802"/>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ED4802"/>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ED4802"/>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ED4802"/>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ED4802"/>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802"/>
    <w:rPr>
      <w:smallCaps/>
      <w:spacing w:val="5"/>
      <w:sz w:val="36"/>
      <w:szCs w:val="36"/>
    </w:rPr>
  </w:style>
  <w:style w:type="character" w:customStyle="1" w:styleId="Heading2Char">
    <w:name w:val="Heading 2 Char"/>
    <w:basedOn w:val="DefaultParagraphFont"/>
    <w:link w:val="Heading2"/>
    <w:uiPriority w:val="9"/>
    <w:rsid w:val="00ED4802"/>
    <w:rPr>
      <w:smallCaps/>
      <w:sz w:val="28"/>
      <w:szCs w:val="28"/>
    </w:rPr>
  </w:style>
  <w:style w:type="character" w:customStyle="1" w:styleId="Heading3Char">
    <w:name w:val="Heading 3 Char"/>
    <w:basedOn w:val="DefaultParagraphFont"/>
    <w:link w:val="Heading3"/>
    <w:uiPriority w:val="9"/>
    <w:semiHidden/>
    <w:rsid w:val="00ED4802"/>
    <w:rPr>
      <w:i/>
      <w:iCs/>
      <w:smallCaps/>
      <w:spacing w:val="5"/>
      <w:sz w:val="26"/>
      <w:szCs w:val="26"/>
    </w:rPr>
  </w:style>
  <w:style w:type="character" w:customStyle="1" w:styleId="Heading4Char">
    <w:name w:val="Heading 4 Char"/>
    <w:basedOn w:val="DefaultParagraphFont"/>
    <w:link w:val="Heading4"/>
    <w:uiPriority w:val="9"/>
    <w:semiHidden/>
    <w:rsid w:val="00ED4802"/>
    <w:rPr>
      <w:b/>
      <w:bCs/>
      <w:spacing w:val="5"/>
      <w:sz w:val="24"/>
      <w:szCs w:val="24"/>
    </w:rPr>
  </w:style>
  <w:style w:type="character" w:customStyle="1" w:styleId="Heading5Char">
    <w:name w:val="Heading 5 Char"/>
    <w:basedOn w:val="DefaultParagraphFont"/>
    <w:link w:val="Heading5"/>
    <w:uiPriority w:val="9"/>
    <w:semiHidden/>
    <w:rsid w:val="00ED4802"/>
    <w:rPr>
      <w:i/>
      <w:iCs/>
      <w:sz w:val="24"/>
      <w:szCs w:val="24"/>
    </w:rPr>
  </w:style>
  <w:style w:type="character" w:customStyle="1" w:styleId="Heading6Char">
    <w:name w:val="Heading 6 Char"/>
    <w:basedOn w:val="DefaultParagraphFont"/>
    <w:link w:val="Heading6"/>
    <w:uiPriority w:val="9"/>
    <w:semiHidden/>
    <w:rsid w:val="00ED4802"/>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ED4802"/>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ED4802"/>
    <w:rPr>
      <w:b/>
      <w:bCs/>
      <w:color w:val="7F7F7F" w:themeColor="text1" w:themeTint="80"/>
      <w:sz w:val="20"/>
      <w:szCs w:val="20"/>
    </w:rPr>
  </w:style>
  <w:style w:type="character" w:customStyle="1" w:styleId="Heading9Char">
    <w:name w:val="Heading 9 Char"/>
    <w:basedOn w:val="DefaultParagraphFont"/>
    <w:link w:val="Heading9"/>
    <w:uiPriority w:val="9"/>
    <w:semiHidden/>
    <w:rsid w:val="00ED4802"/>
    <w:rPr>
      <w:b/>
      <w:bCs/>
      <w:i/>
      <w:iCs/>
      <w:color w:val="7F7F7F" w:themeColor="text1" w:themeTint="80"/>
      <w:sz w:val="18"/>
      <w:szCs w:val="18"/>
    </w:rPr>
  </w:style>
  <w:style w:type="paragraph" w:styleId="Title">
    <w:name w:val="Title"/>
    <w:basedOn w:val="Normal"/>
    <w:next w:val="Normal"/>
    <w:link w:val="TitleChar"/>
    <w:uiPriority w:val="10"/>
    <w:qFormat/>
    <w:rsid w:val="00ED4802"/>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ED4802"/>
    <w:rPr>
      <w:smallCaps/>
      <w:sz w:val="52"/>
      <w:szCs w:val="52"/>
    </w:rPr>
  </w:style>
  <w:style w:type="paragraph" w:styleId="Subtitle">
    <w:name w:val="Subtitle"/>
    <w:basedOn w:val="Normal"/>
    <w:next w:val="Normal"/>
    <w:link w:val="SubtitleChar"/>
    <w:uiPriority w:val="11"/>
    <w:qFormat/>
    <w:rsid w:val="00ED4802"/>
    <w:rPr>
      <w:i/>
      <w:iCs/>
      <w:smallCaps/>
      <w:spacing w:val="10"/>
      <w:sz w:val="28"/>
      <w:szCs w:val="28"/>
    </w:rPr>
  </w:style>
  <w:style w:type="character" w:customStyle="1" w:styleId="SubtitleChar">
    <w:name w:val="Subtitle Char"/>
    <w:basedOn w:val="DefaultParagraphFont"/>
    <w:link w:val="Subtitle"/>
    <w:uiPriority w:val="11"/>
    <w:rsid w:val="00ED4802"/>
    <w:rPr>
      <w:i/>
      <w:iCs/>
      <w:smallCaps/>
      <w:spacing w:val="10"/>
      <w:sz w:val="28"/>
      <w:szCs w:val="28"/>
    </w:rPr>
  </w:style>
  <w:style w:type="character" w:styleId="Strong">
    <w:name w:val="Strong"/>
    <w:uiPriority w:val="22"/>
    <w:qFormat/>
    <w:rsid w:val="00ED4802"/>
    <w:rPr>
      <w:b/>
      <w:bCs/>
    </w:rPr>
  </w:style>
  <w:style w:type="character" w:styleId="Emphasis">
    <w:name w:val="Emphasis"/>
    <w:uiPriority w:val="20"/>
    <w:qFormat/>
    <w:rsid w:val="00ED4802"/>
    <w:rPr>
      <w:b/>
      <w:bCs/>
      <w:i/>
      <w:iCs/>
      <w:spacing w:val="10"/>
    </w:rPr>
  </w:style>
  <w:style w:type="paragraph" w:styleId="NoSpacing">
    <w:name w:val="No Spacing"/>
    <w:basedOn w:val="Normal"/>
    <w:uiPriority w:val="1"/>
    <w:qFormat/>
    <w:rsid w:val="00ED4802"/>
    <w:pPr>
      <w:spacing w:after="0" w:line="240" w:lineRule="auto"/>
    </w:pPr>
  </w:style>
  <w:style w:type="paragraph" w:styleId="ListParagraph">
    <w:name w:val="List Paragraph"/>
    <w:basedOn w:val="Normal"/>
    <w:uiPriority w:val="34"/>
    <w:qFormat/>
    <w:rsid w:val="00ED4802"/>
    <w:pPr>
      <w:ind w:left="720"/>
      <w:contextualSpacing/>
    </w:pPr>
  </w:style>
  <w:style w:type="paragraph" w:styleId="Quote">
    <w:name w:val="Quote"/>
    <w:basedOn w:val="Normal"/>
    <w:next w:val="Normal"/>
    <w:link w:val="QuoteChar"/>
    <w:uiPriority w:val="29"/>
    <w:qFormat/>
    <w:rsid w:val="00ED4802"/>
    <w:rPr>
      <w:i/>
      <w:iCs/>
    </w:rPr>
  </w:style>
  <w:style w:type="character" w:customStyle="1" w:styleId="QuoteChar">
    <w:name w:val="Quote Char"/>
    <w:basedOn w:val="DefaultParagraphFont"/>
    <w:link w:val="Quote"/>
    <w:uiPriority w:val="29"/>
    <w:rsid w:val="00ED4802"/>
    <w:rPr>
      <w:i/>
      <w:iCs/>
    </w:rPr>
  </w:style>
  <w:style w:type="paragraph" w:styleId="IntenseQuote">
    <w:name w:val="Intense Quote"/>
    <w:basedOn w:val="Normal"/>
    <w:next w:val="Normal"/>
    <w:link w:val="IntenseQuoteChar"/>
    <w:uiPriority w:val="30"/>
    <w:qFormat/>
    <w:rsid w:val="00ED4802"/>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ED4802"/>
    <w:rPr>
      <w:i/>
      <w:iCs/>
    </w:rPr>
  </w:style>
  <w:style w:type="character" w:styleId="SubtleEmphasis">
    <w:name w:val="Subtle Emphasis"/>
    <w:uiPriority w:val="19"/>
    <w:qFormat/>
    <w:rsid w:val="00ED4802"/>
    <w:rPr>
      <w:i/>
      <w:iCs/>
    </w:rPr>
  </w:style>
  <w:style w:type="character" w:styleId="IntenseEmphasis">
    <w:name w:val="Intense Emphasis"/>
    <w:uiPriority w:val="21"/>
    <w:qFormat/>
    <w:rsid w:val="00ED4802"/>
    <w:rPr>
      <w:b/>
      <w:bCs/>
      <w:i/>
      <w:iCs/>
    </w:rPr>
  </w:style>
  <w:style w:type="character" w:styleId="SubtleReference">
    <w:name w:val="Subtle Reference"/>
    <w:basedOn w:val="DefaultParagraphFont"/>
    <w:uiPriority w:val="31"/>
    <w:qFormat/>
    <w:rsid w:val="00ED4802"/>
    <w:rPr>
      <w:smallCaps/>
    </w:rPr>
  </w:style>
  <w:style w:type="character" w:styleId="IntenseReference">
    <w:name w:val="Intense Reference"/>
    <w:uiPriority w:val="32"/>
    <w:qFormat/>
    <w:rsid w:val="00ED4802"/>
    <w:rPr>
      <w:b/>
      <w:bCs/>
      <w:smallCaps/>
    </w:rPr>
  </w:style>
  <w:style w:type="character" w:styleId="BookTitle">
    <w:name w:val="Book Title"/>
    <w:basedOn w:val="DefaultParagraphFont"/>
    <w:uiPriority w:val="33"/>
    <w:qFormat/>
    <w:rsid w:val="00ED4802"/>
    <w:rPr>
      <w:i/>
      <w:iCs/>
      <w:smallCaps/>
      <w:spacing w:val="5"/>
    </w:rPr>
  </w:style>
  <w:style w:type="paragraph" w:styleId="TOCHeading">
    <w:name w:val="TOC Heading"/>
    <w:basedOn w:val="Heading1"/>
    <w:next w:val="Normal"/>
    <w:uiPriority w:val="39"/>
    <w:semiHidden/>
    <w:unhideWhenUsed/>
    <w:qFormat/>
    <w:rsid w:val="00ED4802"/>
    <w:pPr>
      <w:outlineLvl w:val="9"/>
    </w:pPr>
  </w:style>
  <w:style w:type="paragraph" w:styleId="NormalWeb">
    <w:name w:val="Normal (Web)"/>
    <w:basedOn w:val="Normal"/>
    <w:uiPriority w:val="99"/>
    <w:semiHidden/>
    <w:unhideWhenUsed/>
    <w:rsid w:val="00160F4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277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612</Words>
  <Characters>3492</Characters>
  <Application>Microsoft Office Word</Application>
  <DocSecurity>0</DocSecurity>
  <Lines>29</Lines>
  <Paragraphs>8</Paragraphs>
  <ScaleCrop>false</ScaleCrop>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Rashmi Jadnanansing</dc:creator>
  <cp:keywords/>
  <dc:description/>
  <cp:lastModifiedBy>Rashmi Jadnanansing</cp:lastModifiedBy>
  <cp:revision>1</cp:revision>
  <dcterms:created xsi:type="dcterms:W3CDTF">2025-11-18T18:39:00Z</dcterms:created>
  <dcterms:modified xsi:type="dcterms:W3CDTF">2025-11-18T18:41:00Z</dcterms:modified>
</cp:coreProperties>
</file>